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FF79F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FF79F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FF79F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FF79F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FF79F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Pr="00C53692" w:rsidRDefault="00997ACF" w:rsidP="00FF79F7">
      <w:pPr>
        <w:spacing w:after="0"/>
        <w:jc w:val="center"/>
        <w:rPr>
          <w:rFonts w:ascii="Times New Roman" w:hAnsi="Times New Roman" w:cs="Times New Roman"/>
          <w:sz w:val="28"/>
          <w:szCs w:val="28"/>
        </w:rPr>
      </w:pPr>
    </w:p>
    <w:p w:rsidR="00997ACF" w:rsidRPr="00C53692"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Pr="00F04A93" w:rsidRDefault="00997ACF" w:rsidP="00FF79F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FF79F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FF79F7">
      <w:pPr>
        <w:spacing w:after="0" w:line="240" w:lineRule="auto"/>
        <w:jc w:val="center"/>
        <w:rPr>
          <w:rFonts w:ascii="Times New Roman" w:hAnsi="Times New Roman" w:cs="Times New Roman"/>
          <w:b/>
          <w:sz w:val="28"/>
          <w:szCs w:val="28"/>
        </w:rPr>
      </w:pPr>
    </w:p>
    <w:p w:rsidR="00997ACF" w:rsidRDefault="00997ACF" w:rsidP="00FF79F7">
      <w:pPr>
        <w:spacing w:after="0" w:line="240" w:lineRule="auto"/>
        <w:jc w:val="center"/>
        <w:rPr>
          <w:rFonts w:ascii="Times New Roman" w:hAnsi="Times New Roman" w:cs="Times New Roman"/>
          <w:b/>
          <w:sz w:val="28"/>
          <w:szCs w:val="28"/>
        </w:rPr>
      </w:pPr>
    </w:p>
    <w:p w:rsidR="00997ACF" w:rsidRPr="005676C4" w:rsidRDefault="00997ACF" w:rsidP="00FF79F7">
      <w:pPr>
        <w:spacing w:after="0" w:line="240" w:lineRule="auto"/>
        <w:jc w:val="center"/>
        <w:rPr>
          <w:rFonts w:ascii="Times New Roman" w:hAnsi="Times New Roman" w:cs="Times New Roman"/>
          <w:b/>
          <w:sz w:val="28"/>
          <w:szCs w:val="28"/>
        </w:rPr>
      </w:pPr>
    </w:p>
    <w:p w:rsidR="00997ACF" w:rsidRPr="00261082" w:rsidRDefault="006550B7" w:rsidP="00FF79F7">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FF79F7">
      <w:pPr>
        <w:spacing w:after="0" w:line="240" w:lineRule="auto"/>
        <w:jc w:val="center"/>
        <w:rPr>
          <w:rFonts w:ascii="Times New Roman" w:hAnsi="Times New Roman" w:cs="Times New Roman"/>
          <w:b/>
          <w:sz w:val="28"/>
          <w:szCs w:val="28"/>
        </w:rPr>
      </w:pPr>
    </w:p>
    <w:p w:rsidR="00997ACF" w:rsidRDefault="00997ACF" w:rsidP="00FF79F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FF79F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FF79F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FF79F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5D3F17" w:rsidRDefault="005D3F17" w:rsidP="00FF79F7">
      <w:pPr>
        <w:spacing w:after="0"/>
        <w:jc w:val="center"/>
        <w:rPr>
          <w:rFonts w:ascii="Times New Roman" w:hAnsi="Times New Roman"/>
          <w:b/>
          <w:i/>
          <w:sz w:val="28"/>
          <w:szCs w:val="28"/>
        </w:rPr>
      </w:pPr>
      <w:r w:rsidRPr="005D3F17">
        <w:rPr>
          <w:rFonts w:ascii="Times New Roman" w:hAnsi="Times New Roman"/>
          <w:b/>
          <w:i/>
          <w:sz w:val="28"/>
          <w:szCs w:val="28"/>
        </w:rPr>
        <w:t xml:space="preserve">43.02.14 Гостиничное дело </w:t>
      </w:r>
    </w:p>
    <w:p w:rsidR="006550B7" w:rsidRPr="006550B7" w:rsidRDefault="006550B7" w:rsidP="00FF79F7">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FF79F7">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Pr="00C53692"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997ACF" w:rsidRDefault="00997ACF" w:rsidP="00FF79F7">
      <w:pPr>
        <w:spacing w:after="0"/>
        <w:jc w:val="center"/>
        <w:rPr>
          <w:rFonts w:ascii="Times New Roman" w:hAnsi="Times New Roman" w:cs="Times New Roman"/>
          <w:sz w:val="28"/>
          <w:szCs w:val="28"/>
        </w:rPr>
      </w:pPr>
    </w:p>
    <w:p w:rsidR="004D6FD0" w:rsidRDefault="004D6FD0" w:rsidP="00FF79F7">
      <w:pPr>
        <w:spacing w:after="0"/>
        <w:jc w:val="center"/>
        <w:rPr>
          <w:rFonts w:ascii="Times New Roman" w:hAnsi="Times New Roman" w:cs="Times New Roman"/>
          <w:b/>
          <w:sz w:val="28"/>
          <w:szCs w:val="28"/>
        </w:rPr>
      </w:pPr>
    </w:p>
    <w:p w:rsidR="004D6FD0" w:rsidRDefault="004D6FD0" w:rsidP="00FF79F7">
      <w:pPr>
        <w:spacing w:after="0"/>
        <w:jc w:val="center"/>
        <w:rPr>
          <w:rFonts w:ascii="Times New Roman" w:hAnsi="Times New Roman" w:cs="Times New Roman"/>
          <w:b/>
          <w:sz w:val="28"/>
          <w:szCs w:val="28"/>
        </w:rPr>
      </w:pPr>
    </w:p>
    <w:p w:rsidR="004D6FD0" w:rsidRDefault="004D6FD0" w:rsidP="00FF79F7">
      <w:pPr>
        <w:spacing w:after="0"/>
        <w:jc w:val="center"/>
        <w:rPr>
          <w:rFonts w:ascii="Times New Roman" w:hAnsi="Times New Roman" w:cs="Times New Roman"/>
          <w:b/>
          <w:sz w:val="28"/>
          <w:szCs w:val="28"/>
        </w:rPr>
      </w:pPr>
    </w:p>
    <w:p w:rsidR="004D6FD0" w:rsidRDefault="004D6FD0" w:rsidP="00FF79F7">
      <w:pPr>
        <w:spacing w:after="0"/>
        <w:jc w:val="center"/>
        <w:rPr>
          <w:rFonts w:ascii="Times New Roman" w:hAnsi="Times New Roman" w:cs="Times New Roman"/>
          <w:b/>
          <w:sz w:val="28"/>
          <w:szCs w:val="28"/>
        </w:rPr>
      </w:pPr>
    </w:p>
    <w:p w:rsidR="004D6FD0" w:rsidRDefault="00997ACF" w:rsidP="00FF79F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22C4D">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5D3F17" w:rsidRPr="005D3F17">
        <w:rPr>
          <w:rFonts w:ascii="Times New Roman" w:hAnsi="Times New Roman" w:cs="Times New Roman"/>
          <w:sz w:val="24"/>
          <w:szCs w:val="28"/>
        </w:rPr>
        <w:t xml:space="preserve">43.02.14 </w:t>
      </w:r>
      <w:r w:rsidR="005D3F17" w:rsidRPr="005D3F17">
        <w:rPr>
          <w:rFonts w:ascii="Times New Roman" w:hAnsi="Times New Roman" w:cs="Times New Roman"/>
          <w:sz w:val="24"/>
          <w:szCs w:val="28"/>
        </w:rPr>
        <w:tab/>
        <w:t>Гостиничное дело</w:t>
      </w:r>
      <w:r w:rsidR="006550B7" w:rsidRPr="005D3F17">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w:t>
      </w:r>
      <w:r w:rsidR="00F22C4D">
        <w:rPr>
          <w:rFonts w:ascii="Times New Roman" w:hAnsi="Times New Roman" w:cs="Times New Roman"/>
          <w:sz w:val="24"/>
          <w:szCs w:val="28"/>
        </w:rPr>
        <w:t xml:space="preserve">рства образования и науки РФ </w:t>
      </w:r>
      <w:r w:rsidR="005D3F17" w:rsidRPr="005D3F17">
        <w:rPr>
          <w:rFonts w:ascii="Times New Roman" w:hAnsi="Times New Roman" w:cs="Times New Roman"/>
          <w:sz w:val="24"/>
          <w:szCs w:val="28"/>
        </w:rPr>
        <w:t>№ 1552 от 09.12.2016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5D3F17" w:rsidRPr="005D3F17">
        <w:rPr>
          <w:rFonts w:ascii="Times New Roman" w:hAnsi="Times New Roman" w:cs="Times New Roman"/>
          <w:sz w:val="24"/>
          <w:szCs w:val="28"/>
        </w:rPr>
        <w:t>№ 44974 от 26.12.2016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F22C4D" w:rsidRPr="00F22C4D">
        <w:rPr>
          <w:rFonts w:ascii="Times New Roman" w:hAnsi="Times New Roman"/>
          <w:bCs/>
          <w:sz w:val="24"/>
          <w:szCs w:val="28"/>
        </w:rPr>
        <w:t>43.00.00</w:t>
      </w:r>
      <w:r w:rsidR="00F22C4D">
        <w:rPr>
          <w:rFonts w:ascii="Times New Roman" w:hAnsi="Times New Roman"/>
          <w:bCs/>
          <w:sz w:val="24"/>
          <w:szCs w:val="28"/>
        </w:rPr>
        <w:t xml:space="preserve"> </w:t>
      </w:r>
      <w:r w:rsidR="00F22C4D" w:rsidRPr="00F22C4D">
        <w:rPr>
          <w:rFonts w:ascii="Times New Roman" w:hAnsi="Times New Roman"/>
          <w:bCs/>
          <w:sz w:val="24"/>
          <w:szCs w:val="28"/>
        </w:rPr>
        <w:t>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5D3F17">
        <w:rPr>
          <w:rFonts w:ascii="Times New Roman" w:hAnsi="Times New Roman"/>
          <w:bCs/>
          <w:sz w:val="24"/>
          <w:szCs w:val="28"/>
        </w:rPr>
        <w:t>7</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471772">
              <w:rPr>
                <w:rFonts w:ascii="Times New Roman" w:hAnsi="Times New Roman" w:cs="Times New Roman"/>
                <w:sz w:val="28"/>
                <w:szCs w:val="28"/>
              </w:rPr>
              <w:t>Роменский А.В.</w:t>
            </w:r>
            <w:r>
              <w:rPr>
                <w:rFonts w:ascii="Times New Roman" w:hAnsi="Times New Roman" w:cs="Times New Roman"/>
                <w:sz w:val="28"/>
                <w:szCs w:val="28"/>
              </w:rPr>
              <w:t xml:space="preserve">, </w:t>
            </w:r>
          </w:p>
          <w:p w:rsidR="00997ACF" w:rsidRDefault="00997ACF" w:rsidP="00B019AE">
            <w:pPr>
              <w:spacing w:after="0" w:line="240" w:lineRule="auto"/>
              <w:ind w:firstLine="286"/>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471772">
              <w:rPr>
                <w:rFonts w:ascii="Times New Roman" w:hAnsi="Times New Roman" w:cs="Times New Roman"/>
                <w:sz w:val="28"/>
                <w:szCs w:val="28"/>
              </w:rPr>
              <w:t>первой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22C4D">
        <w:rPr>
          <w:rFonts w:ascii="Times New Roman" w:eastAsia="Times New Roman" w:hAnsi="Times New Roman" w:cs="Times New Roman"/>
          <w:sz w:val="28"/>
          <w:szCs w:val="28"/>
          <w:lang w:eastAsia="ru-RU"/>
        </w:rPr>
        <w:t xml:space="preserve">специальности </w:t>
      </w:r>
      <w:r w:rsidR="005D3F17" w:rsidRPr="005D3F17">
        <w:rPr>
          <w:rFonts w:ascii="Times New Roman" w:eastAsia="Times New Roman" w:hAnsi="Times New Roman" w:cs="Times New Roman"/>
          <w:sz w:val="28"/>
          <w:szCs w:val="28"/>
          <w:lang w:eastAsia="ru-RU"/>
        </w:rPr>
        <w:t>43.02.14</w:t>
      </w:r>
      <w:r w:rsidR="005D3F17">
        <w:rPr>
          <w:rFonts w:ascii="Times New Roman" w:eastAsia="Times New Roman" w:hAnsi="Times New Roman" w:cs="Times New Roman"/>
          <w:sz w:val="28"/>
          <w:szCs w:val="28"/>
          <w:lang w:eastAsia="ru-RU"/>
        </w:rPr>
        <w:t xml:space="preserve"> </w:t>
      </w:r>
      <w:r w:rsidR="005D3F17" w:rsidRPr="005D3F17">
        <w:rPr>
          <w:rFonts w:ascii="Times New Roman" w:eastAsia="Times New Roman" w:hAnsi="Times New Roman" w:cs="Times New Roman"/>
          <w:sz w:val="28"/>
          <w:szCs w:val="28"/>
          <w:lang w:eastAsia="ru-RU"/>
        </w:rPr>
        <w:t>Гостиничное дело</w:t>
      </w:r>
      <w:r w:rsidRPr="005D3F17">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01</w:t>
      </w:r>
      <w:proofErr w:type="gramStart"/>
      <w:r w:rsidRPr="005D3F17">
        <w:rPr>
          <w:rFonts w:ascii="Times New Roman" w:eastAsia="Times New Roman" w:hAnsi="Times New Roman" w:cs="Times New Roman"/>
          <w:color w:val="000000"/>
          <w:sz w:val="28"/>
          <w:szCs w:val="28"/>
          <w:lang w:eastAsia="ru-RU"/>
        </w:rPr>
        <w:tab/>
        <w:t>В</w:t>
      </w:r>
      <w:proofErr w:type="gramEnd"/>
      <w:r w:rsidRPr="005D3F17">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02</w:t>
      </w:r>
      <w:proofErr w:type="gramStart"/>
      <w:r w:rsidRPr="005D3F17">
        <w:rPr>
          <w:rFonts w:ascii="Times New Roman" w:eastAsia="Times New Roman" w:hAnsi="Times New Roman" w:cs="Times New Roman"/>
          <w:color w:val="000000"/>
          <w:sz w:val="28"/>
          <w:szCs w:val="28"/>
          <w:lang w:eastAsia="ru-RU"/>
        </w:rPr>
        <w:tab/>
        <w:t>О</w:t>
      </w:r>
      <w:proofErr w:type="gramEnd"/>
      <w:r w:rsidRPr="005D3F17">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03</w:t>
      </w:r>
      <w:proofErr w:type="gramStart"/>
      <w:r w:rsidRPr="005D3F17">
        <w:rPr>
          <w:rFonts w:ascii="Times New Roman" w:eastAsia="Times New Roman" w:hAnsi="Times New Roman" w:cs="Times New Roman"/>
          <w:color w:val="000000"/>
          <w:sz w:val="28"/>
          <w:szCs w:val="28"/>
          <w:lang w:eastAsia="ru-RU"/>
        </w:rPr>
        <w:tab/>
        <w:t>П</w:t>
      </w:r>
      <w:proofErr w:type="gramEnd"/>
      <w:r w:rsidRPr="005D3F17">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04</w:t>
      </w:r>
      <w:proofErr w:type="gramStart"/>
      <w:r w:rsidRPr="005D3F17">
        <w:rPr>
          <w:rFonts w:ascii="Times New Roman" w:eastAsia="Times New Roman" w:hAnsi="Times New Roman" w:cs="Times New Roman"/>
          <w:color w:val="000000"/>
          <w:sz w:val="28"/>
          <w:szCs w:val="28"/>
          <w:lang w:eastAsia="ru-RU"/>
        </w:rPr>
        <w:tab/>
        <w:t>Р</w:t>
      </w:r>
      <w:proofErr w:type="gramEnd"/>
      <w:r w:rsidRPr="005D3F17">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05</w:t>
      </w:r>
      <w:proofErr w:type="gramStart"/>
      <w:r w:rsidRPr="005D3F17">
        <w:rPr>
          <w:rFonts w:ascii="Times New Roman" w:eastAsia="Times New Roman" w:hAnsi="Times New Roman" w:cs="Times New Roman"/>
          <w:color w:val="000000"/>
          <w:sz w:val="28"/>
          <w:szCs w:val="28"/>
          <w:lang w:eastAsia="ru-RU"/>
        </w:rPr>
        <w:tab/>
        <w:t>О</w:t>
      </w:r>
      <w:proofErr w:type="gramEnd"/>
      <w:r w:rsidRPr="005D3F17">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с учетом особенностей социального и культурного контекста</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06</w:t>
      </w:r>
      <w:proofErr w:type="gramStart"/>
      <w:r w:rsidRPr="005D3F17">
        <w:rPr>
          <w:rFonts w:ascii="Times New Roman" w:eastAsia="Times New Roman" w:hAnsi="Times New Roman" w:cs="Times New Roman"/>
          <w:color w:val="000000"/>
          <w:sz w:val="28"/>
          <w:szCs w:val="28"/>
          <w:lang w:eastAsia="ru-RU"/>
        </w:rPr>
        <w:tab/>
        <w:t>П</w:t>
      </w:r>
      <w:proofErr w:type="gramEnd"/>
      <w:r w:rsidRPr="005D3F17">
        <w:rPr>
          <w:rFonts w:ascii="Times New Roman" w:eastAsia="Times New Roman" w:hAnsi="Times New Roman" w:cs="Times New Roman"/>
          <w:color w:val="000000"/>
          <w:sz w:val="28"/>
          <w:szCs w:val="28"/>
          <w:lang w:eastAsia="ru-RU"/>
        </w:rPr>
        <w:t xml:space="preserve">роявлять гражданско-патриотическую позицию, демонстрировать осознанное поведение на основе общечеловеческих ценностей, применять стандарты </w:t>
      </w:r>
      <w:proofErr w:type="spellStart"/>
      <w:r w:rsidRPr="005D3F17">
        <w:rPr>
          <w:rFonts w:ascii="Times New Roman" w:eastAsia="Times New Roman" w:hAnsi="Times New Roman" w:cs="Times New Roman"/>
          <w:color w:val="000000"/>
          <w:sz w:val="28"/>
          <w:szCs w:val="28"/>
          <w:lang w:eastAsia="ru-RU"/>
        </w:rPr>
        <w:t>антикоррупционного</w:t>
      </w:r>
      <w:proofErr w:type="spellEnd"/>
      <w:r w:rsidRPr="005D3F17">
        <w:rPr>
          <w:rFonts w:ascii="Times New Roman" w:eastAsia="Times New Roman" w:hAnsi="Times New Roman" w:cs="Times New Roman"/>
          <w:color w:val="000000"/>
          <w:sz w:val="28"/>
          <w:szCs w:val="28"/>
          <w:lang w:eastAsia="ru-RU"/>
        </w:rPr>
        <w:t xml:space="preserve"> поведения</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07</w:t>
      </w:r>
      <w:proofErr w:type="gramStart"/>
      <w:r w:rsidRPr="005D3F17">
        <w:rPr>
          <w:rFonts w:ascii="Times New Roman" w:eastAsia="Times New Roman" w:hAnsi="Times New Roman" w:cs="Times New Roman"/>
          <w:color w:val="000000"/>
          <w:sz w:val="28"/>
          <w:szCs w:val="28"/>
          <w:lang w:eastAsia="ru-RU"/>
        </w:rPr>
        <w:tab/>
        <w:t>С</w:t>
      </w:r>
      <w:proofErr w:type="gramEnd"/>
      <w:r w:rsidRPr="005D3F17">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08</w:t>
      </w:r>
      <w:proofErr w:type="gramStart"/>
      <w:r w:rsidRPr="005D3F17">
        <w:rPr>
          <w:rFonts w:ascii="Times New Roman" w:eastAsia="Times New Roman" w:hAnsi="Times New Roman" w:cs="Times New Roman"/>
          <w:color w:val="000000"/>
          <w:sz w:val="28"/>
          <w:szCs w:val="28"/>
          <w:lang w:eastAsia="ru-RU"/>
        </w:rPr>
        <w:tab/>
        <w:t>И</w:t>
      </w:r>
      <w:proofErr w:type="gramEnd"/>
      <w:r w:rsidRPr="005D3F17">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09</w:t>
      </w:r>
      <w:proofErr w:type="gramStart"/>
      <w:r w:rsidRPr="005D3F17">
        <w:rPr>
          <w:rFonts w:ascii="Times New Roman" w:eastAsia="Times New Roman" w:hAnsi="Times New Roman" w:cs="Times New Roman"/>
          <w:color w:val="000000"/>
          <w:sz w:val="28"/>
          <w:szCs w:val="28"/>
          <w:lang w:eastAsia="ru-RU"/>
        </w:rPr>
        <w:tab/>
        <w:t>И</w:t>
      </w:r>
      <w:proofErr w:type="gramEnd"/>
      <w:r w:rsidRPr="005D3F17">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10</w:t>
      </w:r>
      <w:proofErr w:type="gramStart"/>
      <w:r w:rsidRPr="005D3F17">
        <w:rPr>
          <w:rFonts w:ascii="Times New Roman" w:eastAsia="Times New Roman" w:hAnsi="Times New Roman" w:cs="Times New Roman"/>
          <w:color w:val="000000"/>
          <w:sz w:val="28"/>
          <w:szCs w:val="28"/>
          <w:lang w:eastAsia="ru-RU"/>
        </w:rPr>
        <w:tab/>
        <w:t>П</w:t>
      </w:r>
      <w:proofErr w:type="gramEnd"/>
      <w:r w:rsidRPr="005D3F17">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иностранном языках</w:t>
      </w:r>
    </w:p>
    <w:p w:rsidR="00F22C4D" w:rsidRPr="00F22C4D"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11</w:t>
      </w:r>
      <w:proofErr w:type="gramStart"/>
      <w:r w:rsidRPr="005D3F17">
        <w:rPr>
          <w:rFonts w:ascii="Times New Roman" w:eastAsia="Times New Roman" w:hAnsi="Times New Roman" w:cs="Times New Roman"/>
          <w:color w:val="000000"/>
          <w:sz w:val="28"/>
          <w:szCs w:val="28"/>
          <w:lang w:eastAsia="ru-RU"/>
        </w:rPr>
        <w:tab/>
        <w:t>И</w:t>
      </w:r>
      <w:proofErr w:type="gramEnd"/>
      <w:r w:rsidRPr="005D3F17">
        <w:rPr>
          <w:rFonts w:ascii="Times New Roman" w:eastAsia="Times New Roman" w:hAnsi="Times New Roman" w:cs="Times New Roman"/>
          <w:color w:val="000000"/>
          <w:sz w:val="28"/>
          <w:szCs w:val="28"/>
          <w:lang w:eastAsia="ru-RU"/>
        </w:rPr>
        <w:t>спользовать знания по финансовой грамотности, планировать предпринимательскую деятельность в профессиональной сфере</w:t>
      </w:r>
      <w:r w:rsidRPr="005D3F17">
        <w:rPr>
          <w:rFonts w:ascii="Times New Roman" w:eastAsia="Times New Roman" w:hAnsi="Times New Roman" w:cs="Times New Roman"/>
          <w:color w:val="000000"/>
          <w:sz w:val="28"/>
          <w:szCs w:val="28"/>
          <w:lang w:eastAsia="ru-RU"/>
        </w:rPr>
        <w:tab/>
      </w:r>
      <w:r w:rsidR="00F22C4D" w:rsidRPr="00F22C4D">
        <w:rPr>
          <w:rFonts w:ascii="Times New Roman" w:eastAsia="Times New Roman" w:hAnsi="Times New Roman" w:cs="Times New Roman"/>
          <w:color w:val="000000"/>
          <w:sz w:val="28"/>
          <w:szCs w:val="28"/>
          <w:lang w:eastAsia="ru-RU"/>
        </w:rPr>
        <w:t>.</w:t>
      </w:r>
    </w:p>
    <w:p w:rsidR="002D35C0" w:rsidRDefault="002D35C0"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Сопоставительный анализ жизненных путей </w:t>
      </w:r>
      <w:r w:rsidR="00564C28" w:rsidRPr="00942B7F">
        <w:rPr>
          <w:rFonts w:ascii="Times New Roman" w:eastAsia="Calibri" w:hAnsi="Times New Roman"/>
          <w:sz w:val="28"/>
          <w:szCs w:val="28"/>
          <w:lang w:eastAsia="ru-RU"/>
        </w:rPr>
        <w:t>А. Болконского</w:t>
      </w:r>
      <w:r w:rsidRPr="00942B7F">
        <w:rPr>
          <w:rFonts w:ascii="Times New Roman" w:eastAsia="Calibri" w:hAnsi="Times New Roman"/>
          <w:sz w:val="28"/>
          <w:szCs w:val="28"/>
          <w:lang w:eastAsia="ru-RU"/>
        </w:rPr>
        <w:t xml:space="preserve">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w:t>
      </w:r>
      <w:r w:rsidR="00564C28">
        <w:rPr>
          <w:rFonts w:ascii="Times New Roman" w:eastAsia="Calibri" w:hAnsi="Times New Roman"/>
          <w:sz w:val="28"/>
          <w:szCs w:val="28"/>
          <w:lang w:eastAsia="ru-RU"/>
        </w:rPr>
        <w:t xml:space="preserve">ческом своеобразии произведений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00564C28">
        <w:rPr>
          <w:rFonts w:ascii="Times New Roman" w:eastAsia="Calibri" w:hAnsi="Times New Roman"/>
          <w:sz w:val="28"/>
          <w:szCs w:val="28"/>
          <w:lang w:eastAsia="ru-RU"/>
        </w:rPr>
        <w:t xml:space="preserve">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драмы М.Горького «На дне» и пьесы</w:t>
      </w:r>
      <w:r w:rsidR="00564C28">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А.Чехова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F22C4D">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22C4D" w:rsidRDefault="006F3EA9" w:rsidP="00FA0877">
            <w:pPr>
              <w:rPr>
                <w:b/>
                <w:bCs/>
                <w:sz w:val="24"/>
                <w:szCs w:val="24"/>
              </w:rPr>
            </w:pPr>
            <w:r w:rsidRPr="00F22C4D">
              <w:rPr>
                <w:b/>
                <w:bCs/>
                <w:sz w:val="24"/>
                <w:szCs w:val="24"/>
              </w:rPr>
              <w:t xml:space="preserve">Историко-культурный процесс и периодизация русской литературы. </w:t>
            </w:r>
          </w:p>
          <w:p w:rsidR="006F3EA9" w:rsidRPr="00F22C4D" w:rsidRDefault="006F3EA9" w:rsidP="007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22C4D">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67020" w:rsidRPr="00075CFC" w:rsidTr="00514F95">
        <w:tc>
          <w:tcPr>
            <w:tcW w:w="1702" w:type="dxa"/>
            <w:vMerge/>
          </w:tcPr>
          <w:p w:rsidR="00167020" w:rsidRPr="00F54DFE" w:rsidRDefault="00167020" w:rsidP="00593B4A">
            <w:pPr>
              <w:jc w:val="center"/>
              <w:rPr>
                <w:b/>
                <w:bCs/>
                <w:sz w:val="24"/>
                <w:szCs w:val="24"/>
              </w:rPr>
            </w:pPr>
          </w:p>
        </w:tc>
        <w:tc>
          <w:tcPr>
            <w:tcW w:w="10206" w:type="dxa"/>
          </w:tcPr>
          <w:p w:rsidR="00167020" w:rsidRPr="00F54DFE" w:rsidRDefault="00167020"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7821E2" w:rsidRDefault="00867C43" w:rsidP="000E41F9">
            <w:pPr>
              <w:jc w:val="both"/>
              <w:rPr>
                <w:b/>
                <w:bCs/>
                <w:sz w:val="24"/>
                <w:szCs w:val="24"/>
              </w:rPr>
            </w:pPr>
            <w:r w:rsidRPr="007821E2">
              <w:rPr>
                <w:b/>
                <w:bCs/>
                <w:sz w:val="24"/>
                <w:szCs w:val="24"/>
              </w:rPr>
              <w:t xml:space="preserve">Николай Васильевич Гоголь </w:t>
            </w:r>
            <w:r w:rsidR="006929F3" w:rsidRPr="007821E2">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7821E2">
              <w:rPr>
                <w:bCs/>
                <w:sz w:val="24"/>
                <w:szCs w:val="24"/>
              </w:rPr>
              <w:t xml:space="preserve"> (Первые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EE1D46">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609FB">
        <w:tc>
          <w:tcPr>
            <w:tcW w:w="1702" w:type="dxa"/>
            <w:vMerge/>
          </w:tcPr>
          <w:p w:rsidR="00167020" w:rsidRPr="00F54DFE" w:rsidRDefault="00167020" w:rsidP="006929F3">
            <w:pPr>
              <w:jc w:val="center"/>
              <w:rPr>
                <w:b/>
                <w:bCs/>
                <w:sz w:val="24"/>
                <w:szCs w:val="24"/>
              </w:rPr>
            </w:pPr>
          </w:p>
        </w:tc>
        <w:tc>
          <w:tcPr>
            <w:tcW w:w="10206" w:type="dxa"/>
            <w:tcMar>
              <w:left w:w="28" w:type="dxa"/>
              <w:right w:w="28" w:type="dxa"/>
            </w:tcMar>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w:t>
            </w:r>
            <w:r w:rsidRPr="00F54DFE">
              <w:rPr>
                <w:b/>
                <w:sz w:val="24"/>
                <w:szCs w:val="24"/>
              </w:rPr>
              <w:lastRenderedPageBreak/>
              <w:t xml:space="preserve">половине XIX века </w:t>
            </w:r>
          </w:p>
        </w:tc>
        <w:tc>
          <w:tcPr>
            <w:tcW w:w="10206" w:type="dxa"/>
          </w:tcPr>
          <w:p w:rsidR="006929F3" w:rsidRPr="00F54DFE" w:rsidRDefault="006929F3" w:rsidP="006929F3">
            <w:pPr>
              <w:rPr>
                <w:b/>
                <w:sz w:val="24"/>
                <w:szCs w:val="24"/>
              </w:rPr>
            </w:pPr>
            <w:r w:rsidRPr="00F54DFE">
              <w:rPr>
                <w:b/>
                <w:sz w:val="24"/>
                <w:szCs w:val="24"/>
              </w:rPr>
              <w:lastRenderedPageBreak/>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 xml:space="preserve">ОК 1, ОК 2, ОК 3, ОК 4, </w:t>
            </w:r>
            <w:r w:rsidRPr="00F54DFE">
              <w:rPr>
                <w:b/>
                <w:sz w:val="24"/>
                <w:szCs w:val="24"/>
              </w:rPr>
              <w:lastRenderedPageBreak/>
              <w:t>ОК 5, ОК 6, ОК 7, ОК 8,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А</w:t>
            </w:r>
            <w:r w:rsidR="00BB5055" w:rsidRPr="00B81F26">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2A2B69">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B81F26" w:rsidRDefault="006929F3" w:rsidP="00745630">
            <w:pPr>
              <w:jc w:val="both"/>
              <w:rPr>
                <w:b/>
                <w:sz w:val="24"/>
                <w:szCs w:val="24"/>
              </w:rPr>
            </w:pPr>
            <w:r w:rsidRPr="00B81F26">
              <w:rPr>
                <w:b/>
                <w:sz w:val="24"/>
                <w:szCs w:val="24"/>
              </w:rPr>
              <w:t>Федор Михайлович Достоевский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Лев Николаевич Толстой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2A2B69">
              <w:rPr>
                <w:sz w:val="24"/>
                <w:szCs w:val="24"/>
              </w:rPr>
              <w:t xml:space="preserve">Анализ историко-литературного и теоретико-литературного контекста художественного произведения </w:t>
            </w:r>
            <w:r w:rsidR="00B30861" w:rsidRPr="002A2B69">
              <w:rPr>
                <w:sz w:val="24"/>
                <w:szCs w:val="24"/>
              </w:rPr>
              <w:t>(</w:t>
            </w:r>
            <w:r w:rsidRPr="002A2B69">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7821E2">
              <w:rPr>
                <w:bCs/>
                <w:sz w:val="24"/>
                <w:szCs w:val="24"/>
              </w:rPr>
              <w:t>Практическая работа № 8. Художественные принципы Толстого в изображении русской действительности</w:t>
            </w:r>
            <w:proofErr w:type="gramStart"/>
            <w:r w:rsidRPr="007821E2">
              <w:rPr>
                <w:bCs/>
                <w:sz w:val="24"/>
                <w:szCs w:val="24"/>
              </w:rPr>
              <w:t>.</w:t>
            </w:r>
            <w:proofErr w:type="gramEnd"/>
            <w:r w:rsidRPr="007821E2">
              <w:rPr>
                <w:bCs/>
                <w:sz w:val="24"/>
                <w:szCs w:val="24"/>
              </w:rPr>
              <w:t xml:space="preserve"> </w:t>
            </w:r>
            <w:r w:rsidR="007821E2" w:rsidRPr="007821E2">
              <w:rPr>
                <w:sz w:val="24"/>
                <w:szCs w:val="24"/>
              </w:rPr>
              <w:t>(</w:t>
            </w:r>
            <w:proofErr w:type="gramStart"/>
            <w:r w:rsidR="007821E2">
              <w:rPr>
                <w:sz w:val="24"/>
                <w:szCs w:val="24"/>
              </w:rPr>
              <w:t>р</w:t>
            </w:r>
            <w:proofErr w:type="gramEnd"/>
            <w:r w:rsidR="007821E2">
              <w:rPr>
                <w:sz w:val="24"/>
                <w:szCs w:val="24"/>
              </w:rPr>
              <w:t>усск</w:t>
            </w:r>
            <w:r w:rsidR="005D3F17">
              <w:rPr>
                <w:sz w:val="24"/>
                <w:szCs w:val="24"/>
              </w:rPr>
              <w:t>ое гостеприимство)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2437A">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Практическая работа № 10</w:t>
            </w:r>
            <w:r w:rsidRPr="002A2B69">
              <w:rPr>
                <w:bCs/>
                <w:sz w:val="24"/>
                <w:szCs w:val="24"/>
              </w:rPr>
              <w:t xml:space="preserve">. </w:t>
            </w:r>
            <w:r w:rsidR="00B30861" w:rsidRPr="002A2B69">
              <w:rPr>
                <w:sz w:val="24"/>
                <w:szCs w:val="24"/>
              </w:rPr>
              <w:t>Изобразительно-выразительные средства языка (</w:t>
            </w:r>
            <w:r w:rsidRPr="002A2B69">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530D17">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w:t>
            </w:r>
            <w:r w:rsidRPr="00F54DFE">
              <w:rPr>
                <w:b/>
                <w:sz w:val="24"/>
                <w:szCs w:val="24"/>
              </w:rPr>
              <w:lastRenderedPageBreak/>
              <w:t xml:space="preserve">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A2B69">
              <w:rPr>
                <w:bCs/>
                <w:sz w:val="24"/>
                <w:szCs w:val="24"/>
              </w:rPr>
              <w:t xml:space="preserve">Реализация представлений о системе стилей художественной литературы разных эпох, </w:t>
            </w:r>
            <w:r w:rsidR="00AB77D6" w:rsidRPr="002A2B69">
              <w:rPr>
                <w:bCs/>
                <w:sz w:val="24"/>
                <w:szCs w:val="24"/>
              </w:rPr>
              <w:t>(</w:t>
            </w:r>
            <w:r w:rsidRPr="002A2B69">
              <w:rPr>
                <w:bCs/>
                <w:sz w:val="24"/>
                <w:szCs w:val="24"/>
              </w:rPr>
              <w:t xml:space="preserve">литературных направлениях, индивидуальном авторском стиле </w:t>
            </w:r>
            <w:r w:rsidRPr="002A2B69">
              <w:rPr>
                <w:sz w:val="24"/>
                <w:szCs w:val="24"/>
              </w:rPr>
              <w:t>в решении профессиональных задачах специальностей социально-экономического  профиля</w:t>
            </w:r>
            <w:r w:rsidR="00AB77D6" w:rsidRPr="002A2B69">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B6D69">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7821E2" w:rsidRDefault="006929F3" w:rsidP="00745630">
            <w:pPr>
              <w:rPr>
                <w:b/>
                <w:bCs/>
                <w:sz w:val="24"/>
                <w:szCs w:val="24"/>
              </w:rPr>
            </w:pPr>
            <w:r w:rsidRPr="007821E2">
              <w:rPr>
                <w:b/>
                <w:bCs/>
                <w:sz w:val="24"/>
                <w:szCs w:val="24"/>
              </w:rPr>
              <w:t>Практическая работа № 16  Поэтическая новизна ранней лирики Маяковского.</w:t>
            </w:r>
          </w:p>
          <w:p w:rsidR="006929F3" w:rsidRPr="00F54DFE" w:rsidRDefault="006929F3" w:rsidP="006929F3">
            <w:pPr>
              <w:rPr>
                <w:b/>
                <w:sz w:val="24"/>
                <w:szCs w:val="24"/>
              </w:rPr>
            </w:pPr>
            <w:r w:rsidRPr="00F54DFE">
              <w:rPr>
                <w:b/>
                <w:bCs/>
                <w:sz w:val="24"/>
                <w:szCs w:val="24"/>
              </w:rPr>
              <w:t>Практическая работа №  17 Художественное своеобразие творчества Есенина</w:t>
            </w:r>
            <w:r w:rsidRPr="00F54DFE">
              <w:rPr>
                <w:b/>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2A2B69">
              <w:rPr>
                <w:sz w:val="24"/>
                <w:szCs w:val="24"/>
              </w:rPr>
              <w:t>Навыки  анализа текста художественного произведения и  их применение в профессии</w:t>
            </w:r>
            <w:r w:rsidR="007821E2">
              <w:rPr>
                <w:sz w:val="24"/>
                <w:szCs w:val="24"/>
              </w:rPr>
              <w:t xml:space="preserve"> </w:t>
            </w:r>
            <w:r w:rsidRPr="002A2B69">
              <w:rPr>
                <w:sz w:val="24"/>
                <w:szCs w:val="24"/>
              </w:rPr>
              <w:t>социально-экономического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81372F">
        <w:tc>
          <w:tcPr>
            <w:tcW w:w="1702" w:type="dxa"/>
            <w:vMerge/>
          </w:tcPr>
          <w:p w:rsidR="00167020" w:rsidRPr="00F54DFE" w:rsidRDefault="00167020" w:rsidP="006929F3">
            <w:pP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 xml:space="preserve">ОК 1, ОК 2, ОК 3, ОК 4, ОК 5, ОК 6, ОК 7, ОК 8, </w:t>
            </w:r>
            <w:r w:rsidRPr="00F54DFE">
              <w:rPr>
                <w:b/>
                <w:bCs/>
                <w:sz w:val="24"/>
                <w:szCs w:val="24"/>
              </w:rPr>
              <w:lastRenderedPageBreak/>
              <w:t>ОК 9, ОК 10</w:t>
            </w:r>
            <w:r w:rsidR="00FE596B">
              <w:rPr>
                <w:b/>
                <w:bCs/>
                <w:sz w:val="24"/>
                <w:szCs w:val="24"/>
              </w:rPr>
              <w:t>,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lastRenderedPageBreak/>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lastRenderedPageBreak/>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2A2B69">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87EBD">
        <w:tc>
          <w:tcPr>
            <w:tcW w:w="1702" w:type="dxa"/>
            <w:vMerge/>
          </w:tcPr>
          <w:p w:rsidR="00167020" w:rsidRPr="00F54DFE" w:rsidRDefault="00167020" w:rsidP="006929F3">
            <w:pPr>
              <w:jc w:val="center"/>
              <w:rPr>
                <w:b/>
                <w:bCs/>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A2B69">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CB4445">
        <w:tc>
          <w:tcPr>
            <w:tcW w:w="1702" w:type="dxa"/>
            <w:vMerge/>
          </w:tcPr>
          <w:p w:rsidR="00167020" w:rsidRPr="00F54DFE" w:rsidRDefault="00167020" w:rsidP="00167020">
            <w:pPr>
              <w:jc w:val="cente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Default="00167020" w:rsidP="00167020">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 xml:space="preserve">ОК 1, ОК 2, ОК 3, ОК 4, </w:t>
            </w:r>
            <w:r w:rsidRPr="00F54DFE">
              <w:rPr>
                <w:b/>
                <w:bCs/>
                <w:sz w:val="24"/>
                <w:szCs w:val="24"/>
              </w:rPr>
              <w:lastRenderedPageBreak/>
              <w:t>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000892" w:rsidRDefault="006929F3" w:rsidP="006929F3">
            <w:pPr>
              <w:rPr>
                <w:sz w:val="24"/>
                <w:szCs w:val="24"/>
              </w:rPr>
            </w:pPr>
            <w:r w:rsidRPr="00000892">
              <w:rPr>
                <w:sz w:val="24"/>
                <w:szCs w:val="24"/>
              </w:rPr>
              <w:t>Изображение жизни советской деревни.</w:t>
            </w:r>
          </w:p>
          <w:p w:rsidR="006929F3" w:rsidRPr="00F54DFE" w:rsidRDefault="006929F3" w:rsidP="006929F3">
            <w:pPr>
              <w:rPr>
                <w:b/>
                <w:sz w:val="24"/>
                <w:szCs w:val="24"/>
              </w:rPr>
            </w:pPr>
            <w:r w:rsidRPr="00000892">
              <w:rPr>
                <w:sz w:val="24"/>
                <w:szCs w:val="24"/>
              </w:rPr>
              <w:t>Динамика нравственных ценностей во времени, предвидение опасности утраты исторической памяти.</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2A2B69">
              <w:rPr>
                <w:bCs/>
                <w:sz w:val="24"/>
                <w:szCs w:val="24"/>
              </w:rPr>
              <w:t xml:space="preserve"> </w:t>
            </w:r>
            <w:r w:rsidRPr="002A2B69">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54AF9">
        <w:tc>
          <w:tcPr>
            <w:tcW w:w="1702" w:type="dxa"/>
            <w:vMerge/>
          </w:tcPr>
          <w:p w:rsidR="00167020" w:rsidRPr="00F54DFE" w:rsidRDefault="00167020" w:rsidP="006929F3">
            <w:pPr>
              <w:jc w:val="center"/>
              <w:rPr>
                <w:b/>
                <w:sz w:val="24"/>
                <w:szCs w:val="24"/>
              </w:rPr>
            </w:pPr>
          </w:p>
        </w:tc>
        <w:tc>
          <w:tcPr>
            <w:tcW w:w="10206" w:type="dxa"/>
            <w:tcBorders>
              <w:bottom w:val="single" w:sz="4" w:space="0" w:color="auto"/>
            </w:tcBorders>
            <w:shd w:val="clear" w:color="auto" w:fill="auto"/>
          </w:tcPr>
          <w:p w:rsidR="00167020" w:rsidRPr="00F54DFE" w:rsidRDefault="00167020" w:rsidP="00167020">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A2B69">
              <w:rPr>
                <w:bCs/>
                <w:sz w:val="24"/>
                <w:szCs w:val="24"/>
              </w:rPr>
              <w:t xml:space="preserve">2 </w:t>
            </w:r>
            <w:r w:rsidRPr="002A2B69">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484DD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167020"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Сравнительный анализ тематики и проблематики эпических и драматических произведений как элемент аналитической деятельности в професс</w:t>
            </w:r>
            <w:r w:rsidRPr="002A2B69">
              <w:rPr>
                <w:sz w:val="24"/>
                <w:szCs w:val="24"/>
              </w:rPr>
              <w:t>ии социально-</w:t>
            </w:r>
            <w:r w:rsidRPr="002A2B69">
              <w:rPr>
                <w:sz w:val="24"/>
                <w:szCs w:val="24"/>
              </w:rPr>
              <w:lastRenderedPageBreak/>
              <w:t>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lastRenderedPageBreak/>
              <w:t>1</w:t>
            </w:r>
          </w:p>
        </w:tc>
        <w:tc>
          <w:tcPr>
            <w:tcW w:w="3089" w:type="dxa"/>
            <w:vMerge/>
          </w:tcPr>
          <w:p w:rsidR="006929F3" w:rsidRPr="00F54DFE" w:rsidRDefault="006929F3" w:rsidP="006929F3">
            <w:pPr>
              <w:jc w:val="both"/>
              <w:rPr>
                <w:b/>
                <w:sz w:val="24"/>
                <w:szCs w:val="24"/>
              </w:rPr>
            </w:pPr>
          </w:p>
        </w:tc>
      </w:tr>
      <w:tr w:rsidR="00167020" w:rsidRPr="00075CFC" w:rsidTr="007041F6">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D15B62">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BC2378">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167020">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A2B69">
              <w:rPr>
                <w:sz w:val="24"/>
                <w:szCs w:val="24"/>
              </w:rPr>
              <w:t xml:space="preserve">Читая - размышляем… </w:t>
            </w:r>
            <w:proofErr w:type="gramStart"/>
            <w:r w:rsidR="00B7586D" w:rsidRPr="002A2B69">
              <w:rPr>
                <w:sz w:val="24"/>
                <w:szCs w:val="24"/>
              </w:rPr>
              <w:t>(</w:t>
            </w:r>
            <w:r w:rsidRPr="002A2B69">
              <w:rPr>
                <w:sz w:val="24"/>
                <w:szCs w:val="24"/>
              </w:rPr>
              <w:t xml:space="preserve"> </w:t>
            </w:r>
            <w:proofErr w:type="gramEnd"/>
            <w:r w:rsidRPr="002A2B69">
              <w:rPr>
                <w:sz w:val="24"/>
                <w:szCs w:val="24"/>
              </w:rPr>
              <w:t xml:space="preserve">аналитическая беседа по произведениям художественной литературы конца 1980—2000-х. </w:t>
            </w:r>
            <w:proofErr w:type="gramStart"/>
            <w:r w:rsidRPr="002A2B69">
              <w:rPr>
                <w:sz w:val="24"/>
                <w:szCs w:val="24"/>
              </w:rPr>
              <w:t>Определение роли художественной литературы для специалиста социально-экономического профиля</w:t>
            </w:r>
            <w:r w:rsidR="00B7586D" w:rsidRPr="002A2B69">
              <w:rPr>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167020" w:rsidRPr="00075CFC" w:rsidTr="004C6588">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EE3F39">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15B09" w:rsidRPr="00075CFC" w:rsidTr="00EE1D46">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w:t>
            </w:r>
            <w:r w:rsidRPr="002A2B69">
              <w:rPr>
                <w:sz w:val="24"/>
                <w:szCs w:val="24"/>
              </w:rPr>
              <w:t xml:space="preserve">Соотношение </w:t>
            </w:r>
            <w:proofErr w:type="gramStart"/>
            <w:r w:rsidRPr="002A2B69">
              <w:rPr>
                <w:sz w:val="24"/>
                <w:szCs w:val="24"/>
              </w:rPr>
              <w:t>реалистических</w:t>
            </w:r>
            <w:proofErr w:type="gramEnd"/>
            <w:r w:rsidRPr="002A2B69">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w:t>
            </w:r>
            <w:r w:rsidRPr="002A2B69">
              <w:rPr>
                <w:bCs/>
                <w:sz w:val="24"/>
                <w:szCs w:val="24"/>
              </w:rPr>
              <w:t>7</w:t>
            </w:r>
            <w:proofErr w:type="gramStart"/>
            <w:r w:rsidRPr="002A2B69">
              <w:rPr>
                <w:bCs/>
                <w:sz w:val="24"/>
                <w:szCs w:val="24"/>
              </w:rPr>
              <w:t xml:space="preserve"> </w:t>
            </w:r>
            <w:r w:rsidRPr="002A2B69">
              <w:rPr>
                <w:sz w:val="24"/>
                <w:szCs w:val="24"/>
              </w:rPr>
              <w:t>К</w:t>
            </w:r>
            <w:proofErr w:type="gramEnd"/>
            <w:r w:rsidRPr="002A2B69">
              <w:rPr>
                <w:sz w:val="24"/>
                <w:szCs w:val="24"/>
              </w:rPr>
              <w:t>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A2B69">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Лабораторная работа</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6779BC">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002145"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191EBF">
              <w:rPr>
                <w:b/>
                <w:sz w:val="24"/>
                <w:szCs w:val="24"/>
              </w:rPr>
              <w:t>17</w:t>
            </w:r>
            <w:bookmarkStart w:id="2" w:name="_GoBack"/>
            <w:bookmarkEnd w:id="2"/>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D16A56">
          <w:rPr>
            <w:rStyle w:val="a7"/>
            <w:rFonts w:ascii="Times New Roman" w:hAnsi="Times New Roman"/>
            <w:color w:val="000000" w:themeColor="text1"/>
            <w:sz w:val="28"/>
            <w:szCs w:val="28"/>
            <w:u w:val="none"/>
          </w:rPr>
          <w:t>http://znanium</w:t>
        </w:r>
      </w:hyperlink>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D16A56">
          <w:rPr>
            <w:rStyle w:val="a7"/>
            <w:rFonts w:ascii="Times New Roman" w:hAnsi="Times New Roman"/>
            <w:color w:val="000000" w:themeColor="text1"/>
            <w:sz w:val="28"/>
            <w:szCs w:val="28"/>
            <w:u w:val="none"/>
          </w:rPr>
          <w:t>http://znanium.com/bookread2.php</w:t>
        </w:r>
      </w:hyperlink>
      <w:r w:rsidRPr="00D16A56">
        <w:rPr>
          <w:rFonts w:ascii="Times New Roman" w:hAnsi="Times New Roman"/>
          <w:color w:val="000000" w:themeColor="text1"/>
          <w:sz w:val="28"/>
          <w:szCs w:val="28"/>
        </w:rPr>
        <w:t xml:space="preserve"> </w:t>
      </w:r>
      <w:r>
        <w:rPr>
          <w:rFonts w:ascii="Times New Roman" w:hAnsi="Times New Roman"/>
          <w:sz w:val="28"/>
          <w:szCs w:val="28"/>
        </w:rPr>
        <w:t>?book=942727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D16A56" w:rsidRDefault="00D16A56"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D16A56">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CA0390"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CA0390">
          <w:rPr>
            <w:rStyle w:val="a7"/>
            <w:rFonts w:ascii="Times New Roman" w:hAnsi="Times New Roman" w:cs="Times New Roman"/>
            <w:color w:val="000000" w:themeColor="text1"/>
            <w:sz w:val="28"/>
            <w:szCs w:val="28"/>
            <w:u w:val="none"/>
          </w:rPr>
          <w:t>http://www.edic.ru</w:t>
        </w:r>
      </w:hyperlink>
    </w:p>
    <w:p w:rsidR="00DF5F58"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A0390" w:rsidRPr="004E3473" w:rsidRDefault="00CA0390"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897508" w:rsidP="00897508">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Роменский Андрей Викторович</w:t>
      </w:r>
    </w:p>
    <w:p w:rsidR="00316935" w:rsidRDefault="00316935" w:rsidP="00897508">
      <w:pPr>
        <w:pStyle w:val="af"/>
        <w:jc w:val="center"/>
      </w:pPr>
    </w:p>
    <w:p w:rsidR="00316935" w:rsidRPr="00316935" w:rsidRDefault="00316935" w:rsidP="00897508">
      <w:pPr>
        <w:pStyle w:val="af"/>
        <w:jc w:val="center"/>
        <w:rPr>
          <w:b/>
        </w:rPr>
      </w:pPr>
      <w:r w:rsidRPr="00316935">
        <w:rPr>
          <w:b/>
        </w:rPr>
        <w:t>Преподаватель русского языка и литературы</w:t>
      </w:r>
    </w:p>
    <w:p w:rsidR="00316935" w:rsidRDefault="00316935" w:rsidP="00897508">
      <w:pPr>
        <w:pStyle w:val="af"/>
        <w:jc w:val="center"/>
      </w:pPr>
    </w:p>
    <w:p w:rsidR="00316935" w:rsidRDefault="00316935" w:rsidP="00897508">
      <w:pPr>
        <w:pStyle w:val="af"/>
        <w:jc w:val="center"/>
      </w:pPr>
    </w:p>
    <w:p w:rsidR="00316935" w:rsidRPr="00316935" w:rsidRDefault="00316935" w:rsidP="00897508">
      <w:pPr>
        <w:pStyle w:val="af"/>
        <w:jc w:val="center"/>
      </w:pPr>
    </w:p>
    <w:p w:rsidR="00316935" w:rsidRPr="00997ACF" w:rsidRDefault="00316935" w:rsidP="00897508">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897508">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897508">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897508">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897508">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897508">
      <w:pPr>
        <w:spacing w:after="0"/>
        <w:jc w:val="center"/>
        <w:rPr>
          <w:rFonts w:ascii="Times New Roman" w:hAnsi="Times New Roman" w:cs="Times New Roman"/>
          <w:sz w:val="28"/>
          <w:szCs w:val="28"/>
        </w:rPr>
      </w:pPr>
    </w:p>
    <w:p w:rsidR="00316935" w:rsidRDefault="00316935" w:rsidP="00897508">
      <w:pPr>
        <w:spacing w:after="0"/>
        <w:jc w:val="center"/>
        <w:rPr>
          <w:rFonts w:ascii="Times New Roman" w:hAnsi="Times New Roman" w:cs="Times New Roman"/>
          <w:sz w:val="28"/>
          <w:szCs w:val="28"/>
        </w:rPr>
      </w:pPr>
    </w:p>
    <w:p w:rsidR="00316935" w:rsidRDefault="00316935" w:rsidP="00897508">
      <w:pPr>
        <w:spacing w:after="0"/>
        <w:jc w:val="center"/>
        <w:rPr>
          <w:rFonts w:ascii="Times New Roman" w:hAnsi="Times New Roman" w:cs="Times New Roman"/>
          <w:sz w:val="28"/>
          <w:szCs w:val="28"/>
        </w:rPr>
      </w:pPr>
    </w:p>
    <w:p w:rsidR="00316935" w:rsidRPr="00C53692" w:rsidRDefault="00316935" w:rsidP="00897508">
      <w:pPr>
        <w:spacing w:after="0"/>
        <w:jc w:val="center"/>
        <w:rPr>
          <w:rFonts w:ascii="Times New Roman" w:hAnsi="Times New Roman" w:cs="Times New Roman"/>
          <w:sz w:val="28"/>
          <w:szCs w:val="28"/>
        </w:rPr>
      </w:pPr>
    </w:p>
    <w:p w:rsidR="00316935" w:rsidRPr="00C53692" w:rsidRDefault="00316935" w:rsidP="00897508">
      <w:pPr>
        <w:spacing w:after="0"/>
        <w:jc w:val="center"/>
        <w:rPr>
          <w:rFonts w:ascii="Times New Roman" w:hAnsi="Times New Roman" w:cs="Times New Roman"/>
          <w:sz w:val="28"/>
          <w:szCs w:val="28"/>
        </w:rPr>
      </w:pPr>
    </w:p>
    <w:p w:rsidR="00316935" w:rsidRDefault="00316935" w:rsidP="00897508">
      <w:pPr>
        <w:spacing w:after="0"/>
        <w:jc w:val="center"/>
        <w:rPr>
          <w:rFonts w:ascii="Times New Roman" w:hAnsi="Times New Roman" w:cs="Times New Roman"/>
          <w:sz w:val="28"/>
          <w:szCs w:val="28"/>
        </w:rPr>
      </w:pPr>
    </w:p>
    <w:p w:rsidR="00316935" w:rsidRPr="00F04A93" w:rsidRDefault="00316935" w:rsidP="00897508">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897508">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897508">
      <w:pPr>
        <w:spacing w:after="0" w:line="240" w:lineRule="auto"/>
        <w:jc w:val="center"/>
        <w:rPr>
          <w:rFonts w:ascii="Times New Roman" w:hAnsi="Times New Roman" w:cs="Times New Roman"/>
          <w:b/>
          <w:sz w:val="28"/>
          <w:szCs w:val="28"/>
        </w:rPr>
      </w:pPr>
    </w:p>
    <w:p w:rsidR="00316935" w:rsidRDefault="00316935" w:rsidP="00897508">
      <w:pPr>
        <w:spacing w:after="0" w:line="240" w:lineRule="auto"/>
        <w:jc w:val="center"/>
        <w:rPr>
          <w:rFonts w:ascii="Times New Roman" w:hAnsi="Times New Roman" w:cs="Times New Roman"/>
          <w:b/>
          <w:sz w:val="28"/>
          <w:szCs w:val="28"/>
        </w:rPr>
      </w:pPr>
    </w:p>
    <w:p w:rsidR="00316935" w:rsidRPr="005676C4" w:rsidRDefault="00316935" w:rsidP="00897508">
      <w:pPr>
        <w:spacing w:after="0" w:line="240" w:lineRule="auto"/>
        <w:jc w:val="center"/>
        <w:rPr>
          <w:rFonts w:ascii="Times New Roman" w:hAnsi="Times New Roman" w:cs="Times New Roman"/>
          <w:b/>
          <w:sz w:val="28"/>
          <w:szCs w:val="28"/>
        </w:rPr>
      </w:pPr>
    </w:p>
    <w:p w:rsidR="00316935" w:rsidRPr="00261082" w:rsidRDefault="00316935" w:rsidP="00897508">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897508">
      <w:pPr>
        <w:spacing w:after="0" w:line="240" w:lineRule="auto"/>
        <w:jc w:val="center"/>
        <w:rPr>
          <w:rFonts w:ascii="Times New Roman" w:hAnsi="Times New Roman" w:cs="Times New Roman"/>
          <w:b/>
          <w:sz w:val="28"/>
          <w:szCs w:val="28"/>
        </w:rPr>
      </w:pPr>
    </w:p>
    <w:p w:rsidR="00316935" w:rsidRDefault="00316935" w:rsidP="00897508">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897508">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897508">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897508">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564C28" w:rsidRDefault="00564C28" w:rsidP="00897508">
      <w:pPr>
        <w:spacing w:after="0"/>
        <w:jc w:val="center"/>
        <w:rPr>
          <w:rFonts w:ascii="Times New Roman" w:hAnsi="Times New Roman"/>
          <w:b/>
          <w:i/>
          <w:sz w:val="28"/>
          <w:szCs w:val="28"/>
        </w:rPr>
      </w:pPr>
      <w:r w:rsidRPr="00564C28">
        <w:rPr>
          <w:rFonts w:ascii="Times New Roman" w:hAnsi="Times New Roman"/>
          <w:b/>
          <w:i/>
          <w:sz w:val="28"/>
          <w:szCs w:val="28"/>
        </w:rPr>
        <w:t xml:space="preserve">43.02.14 </w:t>
      </w:r>
      <w:r w:rsidRPr="00564C28">
        <w:rPr>
          <w:rFonts w:ascii="Times New Roman" w:hAnsi="Times New Roman"/>
          <w:b/>
          <w:i/>
          <w:sz w:val="28"/>
          <w:szCs w:val="28"/>
        </w:rPr>
        <w:tab/>
        <w:t xml:space="preserve">Гостиничное дело </w:t>
      </w:r>
    </w:p>
    <w:p w:rsidR="00316935" w:rsidRPr="006550B7" w:rsidRDefault="00316935" w:rsidP="00897508">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897508">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897508">
      <w:pPr>
        <w:spacing w:after="0" w:line="240" w:lineRule="auto"/>
        <w:contextualSpacing/>
        <w:jc w:val="center"/>
        <w:rPr>
          <w:rFonts w:ascii="Times New Roman" w:eastAsia="Times New Roman" w:hAnsi="Times New Roman" w:cs="Times New Roman"/>
          <w:b/>
          <w:sz w:val="24"/>
          <w:szCs w:val="24"/>
          <w:lang w:eastAsia="ru-RU"/>
        </w:rPr>
      </w:pPr>
    </w:p>
    <w:p w:rsidR="00F241E3" w:rsidRDefault="00F241E3" w:rsidP="00897508">
      <w:pPr>
        <w:spacing w:after="0" w:line="240" w:lineRule="auto"/>
        <w:jc w:val="both"/>
        <w:rPr>
          <w:rFonts w:ascii="Times New Roman" w:eastAsia="Times New Roman" w:hAnsi="Times New Roman" w:cs="Times New Roman"/>
          <w:b/>
          <w:sz w:val="24"/>
          <w:szCs w:val="24"/>
          <w:lang w:eastAsia="ru-RU"/>
        </w:rPr>
      </w:pPr>
    </w:p>
    <w:p w:rsidR="009D79C5" w:rsidRDefault="009D79C5" w:rsidP="00897508">
      <w:pPr>
        <w:spacing w:after="0" w:line="240" w:lineRule="auto"/>
        <w:jc w:val="both"/>
        <w:rPr>
          <w:rFonts w:ascii="Times New Roman" w:eastAsia="Times New Roman" w:hAnsi="Times New Roman" w:cs="Times New Roman"/>
          <w:b/>
          <w:sz w:val="24"/>
          <w:szCs w:val="24"/>
          <w:lang w:eastAsia="ru-RU"/>
        </w:rPr>
      </w:pPr>
    </w:p>
    <w:p w:rsidR="009D79C5" w:rsidRDefault="009D79C5" w:rsidP="00897508">
      <w:pPr>
        <w:spacing w:after="0" w:line="240" w:lineRule="auto"/>
        <w:jc w:val="both"/>
        <w:rPr>
          <w:rFonts w:ascii="Times New Roman" w:eastAsia="Times New Roman" w:hAnsi="Times New Roman" w:cs="Times New Roman"/>
          <w:b/>
          <w:sz w:val="24"/>
          <w:szCs w:val="24"/>
          <w:lang w:eastAsia="ru-RU"/>
        </w:rPr>
      </w:pPr>
    </w:p>
    <w:p w:rsidR="009D79C5" w:rsidRDefault="009D79C5" w:rsidP="00897508">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7B1" w:rsidRDefault="003307B1" w:rsidP="00F241E3">
      <w:pPr>
        <w:spacing w:after="0" w:line="240" w:lineRule="auto"/>
      </w:pPr>
      <w:r>
        <w:separator/>
      </w:r>
    </w:p>
  </w:endnote>
  <w:endnote w:type="continuationSeparator" w:id="0">
    <w:p w:rsidR="003307B1" w:rsidRDefault="003307B1"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F97DB9" w:rsidRDefault="00C9667D">
        <w:pPr>
          <w:pStyle w:val="ac"/>
          <w:jc w:val="center"/>
        </w:pPr>
        <w:r w:rsidRPr="006B131E">
          <w:rPr>
            <w:sz w:val="22"/>
            <w:szCs w:val="22"/>
          </w:rPr>
          <w:fldChar w:fldCharType="begin"/>
        </w:r>
        <w:r w:rsidR="00F97DB9" w:rsidRPr="006B131E">
          <w:rPr>
            <w:sz w:val="22"/>
            <w:szCs w:val="22"/>
          </w:rPr>
          <w:instrText>PAGE   \* MERGEFORMAT</w:instrText>
        </w:r>
        <w:r w:rsidRPr="006B131E">
          <w:rPr>
            <w:sz w:val="22"/>
            <w:szCs w:val="22"/>
          </w:rPr>
          <w:fldChar w:fldCharType="separate"/>
        </w:r>
        <w:r w:rsidR="00D16A56">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7B1" w:rsidRDefault="003307B1" w:rsidP="00F241E3">
      <w:pPr>
        <w:spacing w:after="0" w:line="240" w:lineRule="auto"/>
      </w:pPr>
      <w:r>
        <w:separator/>
      </w:r>
    </w:p>
  </w:footnote>
  <w:footnote w:type="continuationSeparator" w:id="0">
    <w:p w:rsidR="003307B1" w:rsidRDefault="003307B1"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892"/>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020"/>
    <w:rsid w:val="00175122"/>
    <w:rsid w:val="00191EBF"/>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61870"/>
    <w:rsid w:val="002641C2"/>
    <w:rsid w:val="00292272"/>
    <w:rsid w:val="00297447"/>
    <w:rsid w:val="002A2B69"/>
    <w:rsid w:val="002C3F8B"/>
    <w:rsid w:val="002C5C1B"/>
    <w:rsid w:val="002D35C0"/>
    <w:rsid w:val="002E0EB2"/>
    <w:rsid w:val="002E545E"/>
    <w:rsid w:val="002F1474"/>
    <w:rsid w:val="00316682"/>
    <w:rsid w:val="00316935"/>
    <w:rsid w:val="003307B1"/>
    <w:rsid w:val="00332AA1"/>
    <w:rsid w:val="00340FBE"/>
    <w:rsid w:val="00342BF3"/>
    <w:rsid w:val="00351643"/>
    <w:rsid w:val="003642CE"/>
    <w:rsid w:val="00381A27"/>
    <w:rsid w:val="003821EC"/>
    <w:rsid w:val="00384AB1"/>
    <w:rsid w:val="00387D09"/>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1772"/>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35FCE"/>
    <w:rsid w:val="005418CA"/>
    <w:rsid w:val="00556135"/>
    <w:rsid w:val="005566B5"/>
    <w:rsid w:val="00561B62"/>
    <w:rsid w:val="005630F0"/>
    <w:rsid w:val="00564C28"/>
    <w:rsid w:val="00567330"/>
    <w:rsid w:val="0057660F"/>
    <w:rsid w:val="00581C7D"/>
    <w:rsid w:val="005841B2"/>
    <w:rsid w:val="00593B4A"/>
    <w:rsid w:val="005A6A8D"/>
    <w:rsid w:val="005C6E2C"/>
    <w:rsid w:val="005D3F17"/>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050C5"/>
    <w:rsid w:val="00715942"/>
    <w:rsid w:val="007169AE"/>
    <w:rsid w:val="0071729A"/>
    <w:rsid w:val="00717A4F"/>
    <w:rsid w:val="00721B3F"/>
    <w:rsid w:val="00723104"/>
    <w:rsid w:val="00724D8A"/>
    <w:rsid w:val="0073350F"/>
    <w:rsid w:val="00737FCD"/>
    <w:rsid w:val="00742B65"/>
    <w:rsid w:val="00745630"/>
    <w:rsid w:val="00745734"/>
    <w:rsid w:val="007527FE"/>
    <w:rsid w:val="0075628A"/>
    <w:rsid w:val="00776F4C"/>
    <w:rsid w:val="007821E2"/>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508"/>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19AE"/>
    <w:rsid w:val="00B07EAB"/>
    <w:rsid w:val="00B16C1F"/>
    <w:rsid w:val="00B30861"/>
    <w:rsid w:val="00B326CC"/>
    <w:rsid w:val="00B3290B"/>
    <w:rsid w:val="00B47BEC"/>
    <w:rsid w:val="00B533E8"/>
    <w:rsid w:val="00B56C89"/>
    <w:rsid w:val="00B64374"/>
    <w:rsid w:val="00B65065"/>
    <w:rsid w:val="00B7586D"/>
    <w:rsid w:val="00B81F26"/>
    <w:rsid w:val="00BA726A"/>
    <w:rsid w:val="00BB5055"/>
    <w:rsid w:val="00BD58CF"/>
    <w:rsid w:val="00BF4A51"/>
    <w:rsid w:val="00BF4DCE"/>
    <w:rsid w:val="00BF5349"/>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9667D"/>
    <w:rsid w:val="00CA0390"/>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16A56"/>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1D46"/>
    <w:rsid w:val="00EE560A"/>
    <w:rsid w:val="00F00244"/>
    <w:rsid w:val="00F05D57"/>
    <w:rsid w:val="00F110C8"/>
    <w:rsid w:val="00F13A1E"/>
    <w:rsid w:val="00F163B8"/>
    <w:rsid w:val="00F16B99"/>
    <w:rsid w:val="00F22C4D"/>
    <w:rsid w:val="00F23520"/>
    <w:rsid w:val="00F241E3"/>
    <w:rsid w:val="00F42EBA"/>
    <w:rsid w:val="00F46A5E"/>
    <w:rsid w:val="00F54DFE"/>
    <w:rsid w:val="00F555D8"/>
    <w:rsid w:val="00F5594C"/>
    <w:rsid w:val="00F62004"/>
    <w:rsid w:val="00F6726F"/>
    <w:rsid w:val="00F7689B"/>
    <w:rsid w:val="00F80B7C"/>
    <w:rsid w:val="00F97DB9"/>
    <w:rsid w:val="00FA0877"/>
    <w:rsid w:val="00FA2DC0"/>
    <w:rsid w:val="00FA35E1"/>
    <w:rsid w:val="00FB1909"/>
    <w:rsid w:val="00FB660F"/>
    <w:rsid w:val="00FC6381"/>
    <w:rsid w:val="00FD14A7"/>
    <w:rsid w:val="00FE2C0F"/>
    <w:rsid w:val="00FE596B"/>
    <w:rsid w:val="00FE68EC"/>
    <w:rsid w:val="00FF0D30"/>
    <w:rsid w:val="00FF39C7"/>
    <w:rsid w:val="00FF79F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43951750">
      <w:bodyDiv w:val="1"/>
      <w:marLeft w:val="0"/>
      <w:marRight w:val="0"/>
      <w:marTop w:val="0"/>
      <w:marBottom w:val="0"/>
      <w:divBdr>
        <w:top w:val="none" w:sz="0" w:space="0" w:color="auto"/>
        <w:left w:val="none" w:sz="0" w:space="0" w:color="auto"/>
        <w:bottom w:val="none" w:sz="0" w:space="0" w:color="auto"/>
        <w:right w:val="none" w:sz="0" w:space="0" w:color="auto"/>
      </w:divBdr>
    </w:div>
    <w:div w:id="644043957">
      <w:bodyDiv w:val="1"/>
      <w:marLeft w:val="0"/>
      <w:marRight w:val="0"/>
      <w:marTop w:val="0"/>
      <w:marBottom w:val="0"/>
      <w:divBdr>
        <w:top w:val="none" w:sz="0" w:space="0" w:color="auto"/>
        <w:left w:val="none" w:sz="0" w:space="0" w:color="auto"/>
        <w:bottom w:val="none" w:sz="0" w:space="0" w:color="auto"/>
        <w:right w:val="none" w:sz="0" w:space="0" w:color="auto"/>
      </w:divBdr>
    </w:div>
    <w:div w:id="680278801">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845747343">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38421494">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08898944">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9D84F-82D4-4006-AD89-FF3B59418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12642</Words>
  <Characters>72064</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Андрей</cp:lastModifiedBy>
  <cp:revision>11</cp:revision>
  <dcterms:created xsi:type="dcterms:W3CDTF">2022-10-28T13:36:00Z</dcterms:created>
  <dcterms:modified xsi:type="dcterms:W3CDTF">2022-11-27T14:51:00Z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